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A7C46" w:rsidRPr="00E5761F" w:rsidTr="00200163">
        <w:trPr>
          <w:trHeight w:val="1486"/>
        </w:trPr>
        <w:tc>
          <w:tcPr>
            <w:tcW w:w="9639" w:type="dxa"/>
            <w:vAlign w:val="center"/>
          </w:tcPr>
          <w:p w:rsidR="000A7C46" w:rsidRPr="00E5761F" w:rsidRDefault="000A7C46" w:rsidP="00200163">
            <w:pPr>
              <w:tabs>
                <w:tab w:val="left" w:pos="487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0A7C4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0A7C4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0A7C4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0A7C4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0A7C46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0A7C46" w:rsidRPr="00E5761F" w:rsidTr="00200163">
        <w:trPr>
          <w:jc w:val="center"/>
        </w:trPr>
        <w:tc>
          <w:tcPr>
            <w:tcW w:w="8415" w:type="dxa"/>
          </w:tcPr>
          <w:p w:rsidR="000A7C46" w:rsidRPr="00E5761F" w:rsidRDefault="000A7C4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4817FF" w:rsidRDefault="000A7C46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E5761F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FD7BB0" w:rsidRPr="00FD7BB0">
        <w:rPr>
          <w:rFonts w:eastAsia="Calibri"/>
          <w:sz w:val="28"/>
          <w:szCs w:val="28"/>
          <w:lang w:eastAsia="en-US"/>
        </w:rPr>
        <w:t>____</w:t>
      </w:r>
      <w:r w:rsidRPr="00E5761F">
        <w:rPr>
          <w:rFonts w:eastAsia="Calibri"/>
          <w:sz w:val="28"/>
          <w:szCs w:val="28"/>
          <w:u w:val="single"/>
          <w:lang w:eastAsia="en-US"/>
        </w:rPr>
        <w:t xml:space="preserve">     </w:t>
      </w:r>
      <w:r w:rsidRPr="00E5761F">
        <w:rPr>
          <w:rFonts w:eastAsia="Calibri"/>
          <w:sz w:val="28"/>
          <w:szCs w:val="28"/>
          <w:lang w:eastAsia="en-US"/>
        </w:rPr>
        <w:tab/>
        <w:t xml:space="preserve">№ </w:t>
      </w:r>
      <w:r w:rsidR="00FD7BB0">
        <w:rPr>
          <w:rFonts w:eastAsia="Calibri"/>
          <w:sz w:val="28"/>
          <w:szCs w:val="28"/>
          <w:lang w:eastAsia="en-US"/>
        </w:rPr>
        <w:t>________</w:t>
      </w:r>
    </w:p>
    <w:p w:rsidR="000A7C46" w:rsidRPr="00E5761F" w:rsidRDefault="000A7C4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выпускных квалификационных работ студентам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0A7C46" w:rsidP="00B13F2B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A30E02">
        <w:rPr>
          <w:rFonts w:eastAsia="Calibri"/>
          <w:sz w:val="28"/>
          <w:szCs w:val="28"/>
          <w:lang w:eastAsia="en-US"/>
        </w:rPr>
        <w:t>2018</w:t>
      </w:r>
      <w:r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бакалавриата, программам специалитета и программам магистратуры»,</w:t>
      </w:r>
    </w:p>
    <w:p w:rsidR="000A7C46" w:rsidRPr="00E5761F" w:rsidRDefault="000A7C46" w:rsidP="00B13F2B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Default="000A7C46" w:rsidP="00B13F2B">
      <w:pPr>
        <w:numPr>
          <w:ilvl w:val="0"/>
          <w:numId w:val="1"/>
        </w:numPr>
        <w:spacing w:after="200"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Студентам </w:t>
      </w:r>
      <w:r w:rsidR="008542FC">
        <w:rPr>
          <w:rFonts w:eastAsia="Calibri"/>
          <w:sz w:val="28"/>
          <w:szCs w:val="28"/>
          <w:lang w:eastAsia="en-US"/>
        </w:rPr>
        <w:t>5</w:t>
      </w:r>
      <w:r w:rsidRPr="00E5761F">
        <w:rPr>
          <w:rFonts w:eastAsia="Calibri"/>
          <w:sz w:val="28"/>
          <w:szCs w:val="28"/>
          <w:lang w:eastAsia="en-US"/>
        </w:rPr>
        <w:t xml:space="preserve"> курса </w:t>
      </w:r>
      <w:r>
        <w:rPr>
          <w:rFonts w:eastAsia="Calibri"/>
          <w:sz w:val="28"/>
          <w:szCs w:val="28"/>
          <w:lang w:eastAsia="en-US"/>
        </w:rPr>
        <w:t>за</w:t>
      </w:r>
      <w:r w:rsidRPr="00E5761F">
        <w:rPr>
          <w:rFonts w:eastAsia="Calibri"/>
          <w:sz w:val="28"/>
          <w:szCs w:val="28"/>
          <w:lang w:eastAsia="en-US"/>
        </w:rPr>
        <w:t xml:space="preserve">очной формы обучения факультета </w:t>
      </w:r>
      <w:r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Pr="00E5761F">
        <w:rPr>
          <w:rFonts w:eastAsia="Calibri"/>
          <w:sz w:val="28"/>
          <w:szCs w:val="28"/>
          <w:lang w:eastAsia="en-US"/>
        </w:rPr>
        <w:t xml:space="preserve"> направления подготовки </w:t>
      </w:r>
      <w:r>
        <w:rPr>
          <w:rFonts w:eastAsia="Calibri"/>
          <w:sz w:val="28"/>
          <w:szCs w:val="28"/>
          <w:lang w:eastAsia="en-US"/>
        </w:rPr>
        <w:t>44.03.0</w:t>
      </w:r>
      <w:r w:rsidR="00F94D70">
        <w:rPr>
          <w:rFonts w:eastAsia="Calibri"/>
          <w:sz w:val="28"/>
          <w:szCs w:val="28"/>
          <w:lang w:eastAsia="en-US"/>
        </w:rPr>
        <w:t>3</w:t>
      </w:r>
      <w:r w:rsidR="00EF1537">
        <w:rPr>
          <w:rFonts w:eastAsia="Calibri"/>
          <w:sz w:val="28"/>
          <w:szCs w:val="28"/>
          <w:lang w:eastAsia="en-US"/>
        </w:rPr>
        <w:t xml:space="preserve"> </w:t>
      </w:r>
      <w:r w:rsidR="00F94D70">
        <w:rPr>
          <w:sz w:val="28"/>
          <w:szCs w:val="28"/>
        </w:rPr>
        <w:t xml:space="preserve">Специальное (дефектологическое) </w:t>
      </w:r>
      <w:proofErr w:type="gramStart"/>
      <w:r w:rsidR="00F94D70">
        <w:rPr>
          <w:sz w:val="28"/>
          <w:szCs w:val="28"/>
        </w:rPr>
        <w:t>образование  профиль</w:t>
      </w:r>
      <w:proofErr w:type="gramEnd"/>
      <w:r w:rsidR="00F94D70">
        <w:rPr>
          <w:sz w:val="28"/>
          <w:szCs w:val="28"/>
        </w:rPr>
        <w:t xml:space="preserve"> «Логопедия» </w:t>
      </w:r>
      <w:r w:rsidRPr="00E5761F">
        <w:rPr>
          <w:rFonts w:eastAsia="Calibri"/>
          <w:sz w:val="28"/>
          <w:szCs w:val="28"/>
          <w:lang w:eastAsia="en-US"/>
        </w:rPr>
        <w:t>утвердить следующие темы и руководителей бакалаврских работ: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394"/>
        <w:gridCol w:w="2410"/>
      </w:tblGrid>
      <w:tr w:rsidR="00FD7BB0" w:rsidRPr="00FD7BB0" w:rsidTr="006C0BC0">
        <w:tc>
          <w:tcPr>
            <w:tcW w:w="959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Фамилия, имя, отчество обучающегося</w:t>
            </w:r>
          </w:p>
        </w:tc>
        <w:tc>
          <w:tcPr>
            <w:tcW w:w="4394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2410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FD7BB0" w:rsidRPr="00FD7BB0" w:rsidTr="003824A1">
        <w:tc>
          <w:tcPr>
            <w:tcW w:w="9889" w:type="dxa"/>
            <w:gridSpan w:val="4"/>
          </w:tcPr>
          <w:p w:rsidR="00A02504" w:rsidRDefault="00EC077E" w:rsidP="002145A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94D70" w:rsidRPr="00FD7BB0">
              <w:rPr>
                <w:rFonts w:eastAsia="Calibri"/>
                <w:sz w:val="28"/>
                <w:szCs w:val="28"/>
                <w:lang w:eastAsia="en-US"/>
              </w:rPr>
              <w:t>ЗНЛ</w:t>
            </w:r>
            <w:r w:rsidR="008542F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3637CD" w:rsidRPr="00FD7B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36266" w:rsidRPr="00FD7BB0" w:rsidRDefault="00F36266" w:rsidP="002145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D7BB0" w:rsidRPr="00FD7BB0" w:rsidTr="00EC077E">
        <w:trPr>
          <w:trHeight w:val="1153"/>
        </w:trPr>
        <w:tc>
          <w:tcPr>
            <w:tcW w:w="959" w:type="dxa"/>
          </w:tcPr>
          <w:p w:rsidR="00FD7BB0" w:rsidRPr="00FD7BB0" w:rsidRDefault="00FD7BB0" w:rsidP="00B7607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D7BB0" w:rsidRPr="00FD7BB0" w:rsidRDefault="00EC077E" w:rsidP="00EC077E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Абраменкова Анна Сергеевн</w:t>
            </w:r>
            <w:r>
              <w:rPr>
                <w:sz w:val="28"/>
                <w:szCs w:val="28"/>
              </w:rPr>
              <w:t>а</w:t>
            </w:r>
            <w:r w:rsidRPr="00EC0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D7BB0" w:rsidRPr="00FD7BB0" w:rsidRDefault="006C0BC0" w:rsidP="00AA48D5">
            <w:pPr>
              <w:rPr>
                <w:sz w:val="28"/>
                <w:szCs w:val="28"/>
                <w:highlight w:val="yellow"/>
              </w:rPr>
            </w:pPr>
            <w:r w:rsidRPr="006C0BC0">
              <w:rPr>
                <w:sz w:val="28"/>
                <w:szCs w:val="28"/>
              </w:rPr>
              <w:t>Логопедическая работа по обучению грамоте старших дошкольников с общим недоразвитием речи</w:t>
            </w:r>
          </w:p>
        </w:tc>
        <w:tc>
          <w:tcPr>
            <w:tcW w:w="2410" w:type="dxa"/>
          </w:tcPr>
          <w:p w:rsidR="008542FC" w:rsidRPr="00FD7BB0" w:rsidRDefault="008012B4" w:rsidP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М</w:t>
            </w:r>
            <w:r w:rsidR="008542FC" w:rsidRPr="00FD7B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8542FC"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ассистент </w:t>
            </w:r>
            <w:r w:rsidR="008542FC" w:rsidRPr="00FD7BB0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="008542FC" w:rsidRPr="00FD7B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542FC"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="008542FC" w:rsidRPr="00FD7BB0">
              <w:rPr>
                <w:sz w:val="28"/>
                <w:szCs w:val="28"/>
              </w:rPr>
              <w:t xml:space="preserve"> </w:t>
            </w:r>
          </w:p>
          <w:p w:rsidR="00FD7BB0" w:rsidRPr="00FD7BB0" w:rsidRDefault="00FD7BB0" w:rsidP="00F62C22">
            <w:pPr>
              <w:rPr>
                <w:sz w:val="28"/>
                <w:szCs w:val="28"/>
                <w:highlight w:val="yellow"/>
              </w:rPr>
            </w:pPr>
          </w:p>
        </w:tc>
      </w:tr>
      <w:tr w:rsidR="00FD7BB0" w:rsidRPr="00FD7BB0" w:rsidTr="00BA6DB1">
        <w:tc>
          <w:tcPr>
            <w:tcW w:w="959" w:type="dxa"/>
          </w:tcPr>
          <w:p w:rsidR="00FD7BB0" w:rsidRPr="00FD7BB0" w:rsidRDefault="00FD7BB0" w:rsidP="00B7607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D7BB0" w:rsidRPr="00FD7BB0" w:rsidRDefault="008012B4" w:rsidP="00391E41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Дыченко </w:t>
            </w:r>
            <w:r w:rsidR="00EC077E" w:rsidRPr="00EC077E">
              <w:rPr>
                <w:sz w:val="28"/>
                <w:szCs w:val="28"/>
              </w:rPr>
              <w:t>Алина Артемовна</w:t>
            </w:r>
          </w:p>
        </w:tc>
        <w:tc>
          <w:tcPr>
            <w:tcW w:w="4394" w:type="dxa"/>
          </w:tcPr>
          <w:p w:rsidR="00FD7BB0" w:rsidRPr="00FD7BB0" w:rsidRDefault="00013DD4" w:rsidP="00AA48D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666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грамматического строя речи</w:t>
            </w:r>
            <w:r w:rsidRPr="006666D2">
              <w:rPr>
                <w:sz w:val="28"/>
                <w:szCs w:val="28"/>
              </w:rPr>
              <w:t xml:space="preserve"> у старших дошкольников с </w:t>
            </w:r>
            <w:r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2410" w:type="dxa"/>
          </w:tcPr>
          <w:p w:rsidR="00FD7BB0" w:rsidRPr="00FD7BB0" w:rsidRDefault="00A02504" w:rsidP="008012B4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D7BB0" w:rsidRPr="00FD7BB0" w:rsidTr="00BA6DB1">
        <w:tc>
          <w:tcPr>
            <w:tcW w:w="959" w:type="dxa"/>
          </w:tcPr>
          <w:p w:rsidR="00FD7BB0" w:rsidRPr="00FD7BB0" w:rsidRDefault="00FD7BB0" w:rsidP="00B7607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D7BB0" w:rsidRPr="00FD7BB0" w:rsidRDefault="00EC077E" w:rsidP="00391E41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Андреенко Алена Алексеевна</w:t>
            </w:r>
          </w:p>
        </w:tc>
        <w:tc>
          <w:tcPr>
            <w:tcW w:w="4394" w:type="dxa"/>
          </w:tcPr>
          <w:p w:rsidR="00FD7BB0" w:rsidRDefault="008012B4" w:rsidP="00AA4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работа по развитию фонематических процессов у детей с речевыми нарушениями</w:t>
            </w:r>
          </w:p>
          <w:p w:rsidR="00F36266" w:rsidRPr="00FD7BB0" w:rsidRDefault="00F36266" w:rsidP="00AA48D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D7BB0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FD7BB0" w:rsidRDefault="00EC077E" w:rsidP="008542FC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Банникова Кристина Игоревна</w:t>
            </w:r>
          </w:p>
        </w:tc>
        <w:tc>
          <w:tcPr>
            <w:tcW w:w="4394" w:type="dxa"/>
          </w:tcPr>
          <w:p w:rsidR="008542FC" w:rsidRPr="00044DD8" w:rsidRDefault="00F36266" w:rsidP="008542FC">
            <w:pPr>
              <w:pStyle w:val="Default"/>
              <w:spacing w:after="2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Обогащение словаря дошкольников на логопедических занятиях</w:t>
            </w:r>
          </w:p>
        </w:tc>
        <w:tc>
          <w:tcPr>
            <w:tcW w:w="2410" w:type="dxa"/>
          </w:tcPr>
          <w:p w:rsidR="008012B4" w:rsidRPr="00FD7BB0" w:rsidRDefault="008012B4" w:rsidP="00801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М</w:t>
            </w:r>
            <w:r w:rsidRPr="00FD7B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ассистент 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FD7BB0">
              <w:rPr>
                <w:sz w:val="28"/>
                <w:szCs w:val="28"/>
              </w:rPr>
              <w:t xml:space="preserve"> </w:t>
            </w:r>
          </w:p>
          <w:p w:rsidR="008542FC" w:rsidRPr="00FD7BB0" w:rsidRDefault="008542FC" w:rsidP="008012B4">
            <w:pPr>
              <w:rPr>
                <w:sz w:val="28"/>
                <w:szCs w:val="28"/>
                <w:highlight w:val="yellow"/>
              </w:rPr>
            </w:pPr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6309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D54F79" w:rsidRDefault="00EC077E" w:rsidP="00863097">
            <w:pPr>
              <w:spacing w:before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Венц</w:t>
            </w:r>
            <w:proofErr w:type="spellEnd"/>
            <w:r w:rsidRPr="00EC077E">
              <w:rPr>
                <w:sz w:val="28"/>
                <w:szCs w:val="28"/>
              </w:rPr>
              <w:t xml:space="preserve"> Марина Романовна</w:t>
            </w:r>
          </w:p>
        </w:tc>
        <w:tc>
          <w:tcPr>
            <w:tcW w:w="4394" w:type="dxa"/>
          </w:tcPr>
          <w:p w:rsidR="008542FC" w:rsidRPr="00D54F79" w:rsidRDefault="008012B4" w:rsidP="00863097">
            <w:pPr>
              <w:rPr>
                <w:sz w:val="28"/>
                <w:szCs w:val="28"/>
              </w:rPr>
            </w:pPr>
            <w:r w:rsidRPr="007D66A0">
              <w:rPr>
                <w:sz w:val="28"/>
                <w:szCs w:val="28"/>
              </w:rPr>
              <w:t>Развитие фонематической стороны речи у дошкольников с речевыми нарушениями</w:t>
            </w:r>
          </w:p>
        </w:tc>
        <w:tc>
          <w:tcPr>
            <w:tcW w:w="2410" w:type="dxa"/>
          </w:tcPr>
          <w:p w:rsidR="008542FC" w:rsidRPr="00FD7BB0" w:rsidRDefault="00A02504" w:rsidP="00863097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Тупарева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A02504">
              <w:rPr>
                <w:sz w:val="28"/>
                <w:szCs w:val="28"/>
              </w:rPr>
              <w:t xml:space="preserve">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FD7BB0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Вечкина</w:t>
            </w:r>
            <w:proofErr w:type="spellEnd"/>
            <w:r w:rsidRPr="00EC077E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394" w:type="dxa"/>
          </w:tcPr>
          <w:p w:rsidR="008542FC" w:rsidRPr="00FD7BB0" w:rsidRDefault="008012B4" w:rsidP="008542F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Логопедическая работа по предупреждению </w:t>
            </w:r>
            <w:proofErr w:type="spellStart"/>
            <w:r>
              <w:rPr>
                <w:sz w:val="28"/>
                <w:szCs w:val="28"/>
              </w:rPr>
              <w:t>дисграфии</w:t>
            </w:r>
            <w:proofErr w:type="spellEnd"/>
            <w:r>
              <w:rPr>
                <w:sz w:val="28"/>
                <w:szCs w:val="28"/>
              </w:rPr>
              <w:t xml:space="preserve"> у учащихся первых классов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FD7BB0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Викторкина</w:t>
            </w:r>
            <w:proofErr w:type="spellEnd"/>
            <w:r w:rsidRPr="00EC077E">
              <w:rPr>
                <w:sz w:val="28"/>
                <w:szCs w:val="28"/>
              </w:rPr>
              <w:t xml:space="preserve"> Алина Эдуардовна</w:t>
            </w:r>
          </w:p>
        </w:tc>
        <w:tc>
          <w:tcPr>
            <w:tcW w:w="4394" w:type="dxa"/>
          </w:tcPr>
          <w:p w:rsidR="008542FC" w:rsidRPr="00FD7BB0" w:rsidRDefault="008012B4" w:rsidP="008542F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Преодоление н</w:t>
            </w:r>
            <w:r w:rsidRPr="006666D2">
              <w:rPr>
                <w:sz w:val="28"/>
                <w:szCs w:val="28"/>
              </w:rPr>
              <w:t>арушени</w:t>
            </w:r>
            <w:r>
              <w:rPr>
                <w:sz w:val="28"/>
                <w:szCs w:val="28"/>
              </w:rPr>
              <w:t>й</w:t>
            </w:r>
            <w:r w:rsidRPr="00666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устной </w:t>
            </w:r>
            <w:r w:rsidRPr="006666D2">
              <w:rPr>
                <w:sz w:val="28"/>
                <w:szCs w:val="28"/>
              </w:rPr>
              <w:t xml:space="preserve">речи у </w:t>
            </w:r>
            <w:r>
              <w:rPr>
                <w:sz w:val="28"/>
                <w:szCs w:val="28"/>
              </w:rPr>
              <w:t>старших дошкольников</w:t>
            </w:r>
            <w:r w:rsidRPr="006666D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речевой патологией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D54F79" w:rsidRDefault="00EC077E" w:rsidP="00EC077E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Воробьева Елизавета</w:t>
            </w:r>
            <w:r>
              <w:rPr>
                <w:sz w:val="28"/>
                <w:szCs w:val="28"/>
              </w:rPr>
              <w:t xml:space="preserve"> </w:t>
            </w:r>
            <w:r w:rsidRPr="00EC077E">
              <w:rPr>
                <w:sz w:val="28"/>
                <w:szCs w:val="28"/>
              </w:rPr>
              <w:t>Романовна</w:t>
            </w:r>
          </w:p>
        </w:tc>
        <w:tc>
          <w:tcPr>
            <w:tcW w:w="4394" w:type="dxa"/>
          </w:tcPr>
          <w:p w:rsidR="008542FC" w:rsidRPr="00FD7BB0" w:rsidRDefault="00364AE3" w:rsidP="008542FC">
            <w:pPr>
              <w:rPr>
                <w:sz w:val="28"/>
                <w:szCs w:val="28"/>
                <w:highlight w:val="yellow"/>
              </w:rPr>
            </w:pPr>
            <w:r w:rsidRPr="00364AE3">
              <w:rPr>
                <w:sz w:val="28"/>
                <w:szCs w:val="28"/>
              </w:rPr>
              <w:t xml:space="preserve">Логопедическая работа по профилактике </w:t>
            </w:r>
            <w:proofErr w:type="spellStart"/>
            <w:r w:rsidRPr="00364AE3">
              <w:rPr>
                <w:sz w:val="28"/>
                <w:szCs w:val="28"/>
              </w:rPr>
              <w:t>дисграфии</w:t>
            </w:r>
            <w:proofErr w:type="spellEnd"/>
            <w:r w:rsidRPr="00364AE3">
              <w:rPr>
                <w:sz w:val="28"/>
                <w:szCs w:val="28"/>
              </w:rPr>
              <w:t xml:space="preserve"> у старших дошкольников с общим недоразвитием речи</w:t>
            </w:r>
          </w:p>
        </w:tc>
        <w:tc>
          <w:tcPr>
            <w:tcW w:w="2410" w:type="dxa"/>
          </w:tcPr>
          <w:p w:rsidR="008542FC" w:rsidRPr="00FD7BB0" w:rsidRDefault="008012B4" w:rsidP="008542F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Комарова Н.К., ассистент </w:t>
            </w:r>
            <w:r w:rsidR="008542FC" w:rsidRPr="00FD7BB0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="008542FC"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D54F79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Галямина</w:t>
            </w:r>
            <w:proofErr w:type="spellEnd"/>
            <w:r w:rsidRPr="00EC077E">
              <w:rPr>
                <w:sz w:val="28"/>
                <w:szCs w:val="28"/>
              </w:rPr>
              <w:t xml:space="preserve"> Полина</w:t>
            </w:r>
            <w:r>
              <w:rPr>
                <w:sz w:val="28"/>
                <w:szCs w:val="28"/>
              </w:rPr>
              <w:t xml:space="preserve"> </w:t>
            </w:r>
            <w:r w:rsidRPr="00EC077E">
              <w:rPr>
                <w:sz w:val="28"/>
                <w:szCs w:val="28"/>
              </w:rPr>
              <w:t>Андреевна</w:t>
            </w:r>
          </w:p>
        </w:tc>
        <w:tc>
          <w:tcPr>
            <w:tcW w:w="4394" w:type="dxa"/>
          </w:tcPr>
          <w:p w:rsidR="008542FC" w:rsidRPr="00FD7BB0" w:rsidRDefault="00013DD4" w:rsidP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связной речи у дошкольников с речевым недоразвитием</w:t>
            </w:r>
          </w:p>
        </w:tc>
        <w:tc>
          <w:tcPr>
            <w:tcW w:w="2410" w:type="dxa"/>
          </w:tcPr>
          <w:p w:rsidR="008542FC" w:rsidRPr="00FD7BB0" w:rsidRDefault="008012B4" w:rsidP="008542F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Комарова Н.К., ассистент 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D54F79" w:rsidRDefault="00EC077E" w:rsidP="008542FC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Калякина Алена Викторовна</w:t>
            </w:r>
          </w:p>
        </w:tc>
        <w:tc>
          <w:tcPr>
            <w:tcW w:w="4394" w:type="dxa"/>
          </w:tcPr>
          <w:p w:rsidR="008542FC" w:rsidRPr="00235581" w:rsidRDefault="00013DD4" w:rsidP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коммуникативной компетентности старших дошкольников с общим недоразвитием речи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FD7BB0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Караева</w:t>
            </w:r>
            <w:proofErr w:type="spellEnd"/>
            <w:r w:rsidRPr="00EC077E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4394" w:type="dxa"/>
          </w:tcPr>
          <w:p w:rsidR="008542FC" w:rsidRPr="00FD7BB0" w:rsidRDefault="0075118C" w:rsidP="008542FC">
            <w:pPr>
              <w:rPr>
                <w:sz w:val="28"/>
                <w:szCs w:val="28"/>
                <w:highlight w:val="yellow"/>
              </w:rPr>
            </w:pPr>
            <w:r w:rsidRPr="00E93EFC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r w:rsidR="002B7026">
              <w:rPr>
                <w:sz w:val="28"/>
                <w:szCs w:val="28"/>
              </w:rPr>
              <w:t>сказок для развития связной речи старших дошкольников с общим недоразвитием речи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FD7BB0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Кармаева</w:t>
            </w:r>
            <w:proofErr w:type="spellEnd"/>
            <w:r w:rsidRPr="00EC077E">
              <w:rPr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4394" w:type="dxa"/>
          </w:tcPr>
          <w:p w:rsidR="008542FC" w:rsidRPr="00FD7BB0" w:rsidRDefault="00013DD4" w:rsidP="008542FC">
            <w:pPr>
              <w:rPr>
                <w:sz w:val="28"/>
                <w:szCs w:val="28"/>
                <w:highlight w:val="yellow"/>
              </w:rPr>
            </w:pPr>
            <w:r w:rsidRPr="00E93EFC">
              <w:rPr>
                <w:sz w:val="28"/>
                <w:szCs w:val="28"/>
              </w:rPr>
              <w:t>Использование словесных игр в развитии лексической стороны речи у детей с общим недоразвитием речи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FD7BB0" w:rsidRDefault="00EC077E" w:rsidP="008542FC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Кухаренко Оксана Петровна</w:t>
            </w:r>
          </w:p>
        </w:tc>
        <w:tc>
          <w:tcPr>
            <w:tcW w:w="4394" w:type="dxa"/>
          </w:tcPr>
          <w:p w:rsidR="001B7D1B" w:rsidRDefault="005361F2" w:rsidP="00F36266">
            <w:pPr>
              <w:rPr>
                <w:sz w:val="28"/>
                <w:szCs w:val="28"/>
              </w:rPr>
            </w:pPr>
            <w:r w:rsidRPr="005361F2">
              <w:rPr>
                <w:sz w:val="28"/>
                <w:szCs w:val="28"/>
              </w:rPr>
              <w:t>Игровые технологии в развитии произносительной стороны речи у старших дошкольников с речевыми нарушениями</w:t>
            </w:r>
          </w:p>
          <w:p w:rsidR="00F36266" w:rsidRPr="00FD7BB0" w:rsidRDefault="00F36266" w:rsidP="00F36266">
            <w:pPr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  <w:highlight w:val="yellow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Манштукова</w:t>
            </w:r>
            <w:proofErr w:type="spellEnd"/>
            <w:r w:rsidRPr="00EC077E">
              <w:rPr>
                <w:sz w:val="28"/>
                <w:szCs w:val="28"/>
              </w:rPr>
              <w:t xml:space="preserve"> Валерия Юрьевна</w:t>
            </w:r>
          </w:p>
          <w:p w:rsidR="00F36266" w:rsidRPr="00FD7BB0" w:rsidRDefault="00F36266" w:rsidP="008542FC">
            <w:pPr>
              <w:spacing w:before="150" w:after="15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542FC" w:rsidRPr="00FD7BB0" w:rsidRDefault="00013DD4" w:rsidP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звукового анализа у дошкольников с речевыми нарушениями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Тупарева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A02504">
              <w:rPr>
                <w:sz w:val="28"/>
                <w:szCs w:val="28"/>
              </w:rPr>
              <w:t xml:space="preserve">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044DD8" w:rsidRDefault="00EC077E" w:rsidP="008542FC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>Маркина Татьяна Романовна</w:t>
            </w:r>
          </w:p>
        </w:tc>
        <w:tc>
          <w:tcPr>
            <w:tcW w:w="4394" w:type="dxa"/>
          </w:tcPr>
          <w:p w:rsidR="008542FC" w:rsidRDefault="00AA7EF3" w:rsidP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дислексии у младших школьников с использованием информационных технологий</w:t>
            </w:r>
          </w:p>
        </w:tc>
        <w:tc>
          <w:tcPr>
            <w:tcW w:w="2410" w:type="dxa"/>
          </w:tcPr>
          <w:p w:rsidR="00013DD4" w:rsidRPr="00FD7BB0" w:rsidRDefault="00013DD4" w:rsidP="0001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М</w:t>
            </w:r>
            <w:r w:rsidRPr="00FD7B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ассистент 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FD7BB0">
              <w:rPr>
                <w:sz w:val="28"/>
                <w:szCs w:val="28"/>
              </w:rPr>
              <w:t xml:space="preserve"> </w:t>
            </w:r>
          </w:p>
          <w:p w:rsidR="008542FC" w:rsidRPr="00FD7BB0" w:rsidRDefault="008542FC" w:rsidP="008542FC">
            <w:pPr>
              <w:rPr>
                <w:sz w:val="28"/>
                <w:szCs w:val="28"/>
              </w:rPr>
            </w:pPr>
          </w:p>
        </w:tc>
      </w:tr>
      <w:tr w:rsidR="008542FC" w:rsidRPr="00FD7BB0" w:rsidTr="00BA6DB1">
        <w:tc>
          <w:tcPr>
            <w:tcW w:w="959" w:type="dxa"/>
          </w:tcPr>
          <w:p w:rsidR="008542FC" w:rsidRPr="00FD7BB0" w:rsidRDefault="008542FC" w:rsidP="008542F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542FC" w:rsidRPr="00044DD8" w:rsidRDefault="00EC077E" w:rsidP="008542FC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Пизаева</w:t>
            </w:r>
            <w:proofErr w:type="spellEnd"/>
            <w:r w:rsidRPr="00EC077E"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394" w:type="dxa"/>
          </w:tcPr>
          <w:p w:rsidR="008542FC" w:rsidRDefault="00013DD4" w:rsidP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ритмика как средство развития моторики и речи у детей с задержкой речевого развития</w:t>
            </w:r>
          </w:p>
        </w:tc>
        <w:tc>
          <w:tcPr>
            <w:tcW w:w="2410" w:type="dxa"/>
          </w:tcPr>
          <w:p w:rsidR="008542FC" w:rsidRPr="00FD7BB0" w:rsidRDefault="00A02504" w:rsidP="008542FC">
            <w:pPr>
              <w:rPr>
                <w:sz w:val="28"/>
                <w:szCs w:val="28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A02504" w:rsidRPr="00FD7BB0" w:rsidTr="00BA6DB1">
        <w:tc>
          <w:tcPr>
            <w:tcW w:w="959" w:type="dxa"/>
          </w:tcPr>
          <w:p w:rsidR="00A02504" w:rsidRPr="00FD7BB0" w:rsidRDefault="00A02504" w:rsidP="00A0250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A02504" w:rsidRPr="00044DD8" w:rsidRDefault="00A02504" w:rsidP="00A02504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Сафронкина</w:t>
            </w:r>
            <w:proofErr w:type="spellEnd"/>
            <w:r w:rsidRPr="00EC077E">
              <w:rPr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4394" w:type="dxa"/>
          </w:tcPr>
          <w:p w:rsidR="00A02504" w:rsidRPr="00044DD8" w:rsidRDefault="00A02504" w:rsidP="00A0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7213F4">
              <w:rPr>
                <w:sz w:val="28"/>
                <w:szCs w:val="28"/>
              </w:rPr>
              <w:t xml:space="preserve">готовности к школьному обучению дошкольников </w:t>
            </w:r>
            <w:r>
              <w:rPr>
                <w:sz w:val="28"/>
                <w:szCs w:val="28"/>
              </w:rPr>
              <w:t>с общим недоразвитием речи</w:t>
            </w:r>
          </w:p>
        </w:tc>
        <w:tc>
          <w:tcPr>
            <w:tcW w:w="2410" w:type="dxa"/>
          </w:tcPr>
          <w:p w:rsidR="00A02504" w:rsidRPr="00FD7BB0" w:rsidRDefault="00A02504" w:rsidP="00A02504">
            <w:pPr>
              <w:rPr>
                <w:sz w:val="28"/>
                <w:szCs w:val="28"/>
              </w:rPr>
            </w:pPr>
            <w:r w:rsidRPr="00A02504">
              <w:rPr>
                <w:sz w:val="28"/>
                <w:szCs w:val="28"/>
              </w:rPr>
              <w:t xml:space="preserve">Гордеева В.В.,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A02504" w:rsidRPr="00FD7BB0" w:rsidTr="00BA6DB1">
        <w:tc>
          <w:tcPr>
            <w:tcW w:w="959" w:type="dxa"/>
          </w:tcPr>
          <w:p w:rsidR="00A02504" w:rsidRPr="00FD7BB0" w:rsidRDefault="00A02504" w:rsidP="00A0250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A02504" w:rsidRPr="00044DD8" w:rsidRDefault="00A02504" w:rsidP="00A02504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Тетюшева</w:t>
            </w:r>
            <w:proofErr w:type="spellEnd"/>
            <w:r w:rsidRPr="00EC077E"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394" w:type="dxa"/>
          </w:tcPr>
          <w:p w:rsidR="00A02504" w:rsidRPr="00044DD8" w:rsidRDefault="00A02504" w:rsidP="00A0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слоговой структуры слова у детей 3-5 лет с общим недоразвитием речи</w:t>
            </w:r>
          </w:p>
        </w:tc>
        <w:tc>
          <w:tcPr>
            <w:tcW w:w="2410" w:type="dxa"/>
          </w:tcPr>
          <w:p w:rsidR="00A02504" w:rsidRPr="00FD7BB0" w:rsidRDefault="00A02504" w:rsidP="00A0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М</w:t>
            </w:r>
            <w:r w:rsidRPr="00FD7B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ассистент 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>кафедр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FD7BB0">
              <w:rPr>
                <w:sz w:val="28"/>
                <w:szCs w:val="28"/>
              </w:rPr>
              <w:t xml:space="preserve"> </w:t>
            </w:r>
          </w:p>
          <w:p w:rsidR="00A02504" w:rsidRPr="00FD7BB0" w:rsidRDefault="00A02504" w:rsidP="00A02504">
            <w:pPr>
              <w:rPr>
                <w:sz w:val="28"/>
                <w:szCs w:val="28"/>
              </w:rPr>
            </w:pPr>
          </w:p>
        </w:tc>
      </w:tr>
      <w:tr w:rsidR="00A02504" w:rsidRPr="00FD7BB0" w:rsidTr="00BA6DB1">
        <w:tc>
          <w:tcPr>
            <w:tcW w:w="959" w:type="dxa"/>
          </w:tcPr>
          <w:p w:rsidR="00A02504" w:rsidRPr="00FD7BB0" w:rsidRDefault="00A02504" w:rsidP="00A0250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A02504" w:rsidRPr="00044DD8" w:rsidRDefault="00A02504" w:rsidP="00A02504">
            <w:pPr>
              <w:spacing w:before="150" w:after="150"/>
              <w:rPr>
                <w:sz w:val="28"/>
                <w:szCs w:val="28"/>
              </w:rPr>
            </w:pPr>
            <w:r w:rsidRPr="00EC077E">
              <w:rPr>
                <w:sz w:val="28"/>
                <w:szCs w:val="28"/>
              </w:rPr>
              <w:t xml:space="preserve">Хабибулина Альфия </w:t>
            </w:r>
            <w:proofErr w:type="spellStart"/>
            <w:r w:rsidRPr="00EC077E">
              <w:rPr>
                <w:sz w:val="28"/>
                <w:szCs w:val="28"/>
              </w:rPr>
              <w:t>Фяритовна</w:t>
            </w:r>
            <w:proofErr w:type="spellEnd"/>
          </w:p>
        </w:tc>
        <w:tc>
          <w:tcPr>
            <w:tcW w:w="4394" w:type="dxa"/>
          </w:tcPr>
          <w:p w:rsidR="00A02504" w:rsidRPr="00044DD8" w:rsidRDefault="00A02504" w:rsidP="00A0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6666D2">
              <w:rPr>
                <w:sz w:val="28"/>
                <w:szCs w:val="28"/>
              </w:rPr>
              <w:t xml:space="preserve"> лексических навыков у старших дошкольников с общим недоразвитием речи</w:t>
            </w:r>
          </w:p>
        </w:tc>
        <w:tc>
          <w:tcPr>
            <w:tcW w:w="2410" w:type="dxa"/>
          </w:tcPr>
          <w:p w:rsidR="00A02504" w:rsidRPr="00FD7BB0" w:rsidRDefault="00A02504" w:rsidP="00A025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Тупарева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A02504">
              <w:rPr>
                <w:sz w:val="28"/>
                <w:szCs w:val="28"/>
              </w:rPr>
              <w:t xml:space="preserve">В., </w:t>
            </w:r>
            <w:proofErr w:type="spellStart"/>
            <w:r w:rsidRPr="00A02504">
              <w:rPr>
                <w:sz w:val="28"/>
                <w:szCs w:val="28"/>
              </w:rPr>
              <w:t>к.п.н</w:t>
            </w:r>
            <w:proofErr w:type="spellEnd"/>
            <w:r w:rsidRPr="00A02504">
              <w:rPr>
                <w:sz w:val="28"/>
                <w:szCs w:val="28"/>
              </w:rPr>
              <w:t xml:space="preserve">., доцент </w:t>
            </w:r>
            <w:r w:rsidRPr="00A02504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A02504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A02504" w:rsidRPr="00FD7BB0" w:rsidTr="00BA6DB1">
        <w:tc>
          <w:tcPr>
            <w:tcW w:w="959" w:type="dxa"/>
          </w:tcPr>
          <w:p w:rsidR="00A02504" w:rsidRPr="00FD7BB0" w:rsidRDefault="00A02504" w:rsidP="00A0250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A02504" w:rsidRPr="00044DD8" w:rsidRDefault="00A02504" w:rsidP="00A02504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EC077E">
              <w:rPr>
                <w:sz w:val="28"/>
                <w:szCs w:val="28"/>
              </w:rPr>
              <w:t>Янгуразова</w:t>
            </w:r>
            <w:proofErr w:type="spellEnd"/>
            <w:r w:rsidRPr="00EC077E">
              <w:rPr>
                <w:sz w:val="28"/>
                <w:szCs w:val="28"/>
              </w:rPr>
              <w:t xml:space="preserve"> Марьям </w:t>
            </w:r>
            <w:proofErr w:type="spellStart"/>
            <w:r w:rsidRPr="00EC077E">
              <w:rPr>
                <w:sz w:val="28"/>
                <w:szCs w:val="28"/>
              </w:rPr>
              <w:t>Фатиховна</w:t>
            </w:r>
            <w:proofErr w:type="spellEnd"/>
          </w:p>
        </w:tc>
        <w:tc>
          <w:tcPr>
            <w:tcW w:w="4394" w:type="dxa"/>
          </w:tcPr>
          <w:p w:rsidR="00A02504" w:rsidRPr="00044DD8" w:rsidRDefault="00D8458A" w:rsidP="00A0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развитию звукового анализа и синтеза у дошкольников с общим недоразвитием речи</w:t>
            </w:r>
          </w:p>
        </w:tc>
        <w:tc>
          <w:tcPr>
            <w:tcW w:w="2410" w:type="dxa"/>
          </w:tcPr>
          <w:p w:rsidR="00A02504" w:rsidRPr="00FD7BB0" w:rsidRDefault="00A02504" w:rsidP="00A0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Н.К., ассистент 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p w:rsidR="00E63A86" w:rsidRPr="00AA48D5" w:rsidRDefault="00E63A86" w:rsidP="00E63A86">
      <w:pPr>
        <w:tabs>
          <w:tab w:val="left" w:pos="6237"/>
        </w:tabs>
        <w:spacing w:after="200"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Основание: выписка</w:t>
      </w:r>
      <w:r w:rsidRPr="00E5761F">
        <w:rPr>
          <w:rFonts w:eastAsia="Calibri"/>
          <w:lang w:eastAsia="en-US"/>
        </w:rPr>
        <w:t xml:space="preserve"> из протокол</w:t>
      </w:r>
      <w:r>
        <w:rPr>
          <w:rFonts w:eastAsia="Calibri"/>
          <w:lang w:eastAsia="en-US"/>
        </w:rPr>
        <w:t>а</w:t>
      </w:r>
      <w:r w:rsidRPr="00E5761F">
        <w:rPr>
          <w:rFonts w:eastAsia="Calibri"/>
          <w:lang w:eastAsia="en-US"/>
        </w:rPr>
        <w:t xml:space="preserve"> заседания кафедры </w:t>
      </w:r>
      <w:r w:rsidR="00C756D8">
        <w:rPr>
          <w:rFonts w:eastAsia="Calibri"/>
          <w:lang w:eastAsia="en-US"/>
        </w:rPr>
        <w:t>«Дошкольное и дефектологическое образование»</w:t>
      </w:r>
      <w:r w:rsidRPr="00E5761F">
        <w:rPr>
          <w:rFonts w:eastAsia="Calibri"/>
          <w:lang w:eastAsia="en-US"/>
        </w:rPr>
        <w:t xml:space="preserve"> </w:t>
      </w:r>
      <w:r w:rsidRPr="006F691E">
        <w:rPr>
          <w:rFonts w:eastAsia="Calibri"/>
          <w:lang w:eastAsia="en-US"/>
        </w:rPr>
        <w:t>от</w:t>
      </w:r>
      <w:r w:rsidR="004A3CFC" w:rsidRPr="006F691E">
        <w:rPr>
          <w:rFonts w:eastAsia="Calibri"/>
          <w:lang w:eastAsia="en-US"/>
        </w:rPr>
        <w:t xml:space="preserve"> </w:t>
      </w:r>
      <w:r w:rsidR="00D8458A" w:rsidRPr="00D8458A">
        <w:rPr>
          <w:rFonts w:eastAsia="Calibri"/>
          <w:lang w:eastAsia="en-US"/>
        </w:rPr>
        <w:t>23</w:t>
      </w:r>
      <w:r w:rsidR="00AA48D5" w:rsidRPr="00D8458A">
        <w:rPr>
          <w:rFonts w:eastAsia="Calibri"/>
          <w:lang w:eastAsia="en-US"/>
        </w:rPr>
        <w:t>.</w:t>
      </w:r>
      <w:r w:rsidR="00235581" w:rsidRPr="00D8458A">
        <w:rPr>
          <w:rFonts w:eastAsia="Calibri"/>
          <w:lang w:eastAsia="en-US"/>
        </w:rPr>
        <w:t>1</w:t>
      </w:r>
      <w:r w:rsidR="00AA48D5" w:rsidRPr="00D8458A">
        <w:rPr>
          <w:rFonts w:eastAsia="Calibri"/>
          <w:lang w:eastAsia="en-US"/>
        </w:rPr>
        <w:t>0</w:t>
      </w:r>
      <w:r w:rsidR="00FD7BB0" w:rsidRPr="00D8458A">
        <w:rPr>
          <w:rFonts w:eastAsia="Calibri"/>
          <w:lang w:eastAsia="en-US"/>
        </w:rPr>
        <w:t>.202</w:t>
      </w:r>
      <w:r w:rsidR="00EC077E" w:rsidRPr="00D8458A">
        <w:rPr>
          <w:rFonts w:eastAsia="Calibri"/>
          <w:lang w:eastAsia="en-US"/>
        </w:rPr>
        <w:t>4</w:t>
      </w:r>
      <w:r w:rsidR="005C13D0" w:rsidRPr="00D8458A">
        <w:rPr>
          <w:rFonts w:eastAsia="Calibri"/>
          <w:lang w:eastAsia="en-US"/>
        </w:rPr>
        <w:t xml:space="preserve"> </w:t>
      </w:r>
      <w:r w:rsidRPr="00D8458A">
        <w:rPr>
          <w:rFonts w:eastAsia="Calibri"/>
          <w:lang w:eastAsia="en-US"/>
        </w:rPr>
        <w:t xml:space="preserve">№ </w:t>
      </w:r>
      <w:r w:rsidR="00D8458A" w:rsidRPr="00D8458A">
        <w:rPr>
          <w:rFonts w:eastAsia="Calibri"/>
          <w:lang w:eastAsia="en-US"/>
        </w:rPr>
        <w:t>3</w:t>
      </w:r>
      <w:r w:rsidRPr="00D8458A">
        <w:rPr>
          <w:rFonts w:eastAsia="Calibri"/>
          <w:lang w:eastAsia="en-US"/>
        </w:rPr>
        <w:t>.</w:t>
      </w:r>
    </w:p>
    <w:p w:rsidR="00577E38" w:rsidRDefault="00A30E02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7C46" w:rsidRPr="00E5761F">
        <w:rPr>
          <w:rFonts w:eastAsia="Calibri"/>
          <w:sz w:val="28"/>
          <w:szCs w:val="28"/>
          <w:lang w:eastAsia="en-US"/>
        </w:rPr>
        <w:t>ектор</w:t>
      </w:r>
      <w:r w:rsidR="000A7C46" w:rsidRPr="00E5761F">
        <w:rPr>
          <w:rFonts w:eastAsia="Calibri"/>
          <w:sz w:val="28"/>
          <w:szCs w:val="28"/>
          <w:lang w:eastAsia="en-US"/>
        </w:rPr>
        <w:tab/>
        <w:t>А.Д. Гуляков</w:t>
      </w:r>
    </w:p>
    <w:p w:rsidR="000A7C46" w:rsidRPr="00E5761F" w:rsidRDefault="000A7C46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667ECF" w:rsidRDefault="00667ECF" w:rsidP="000A7C46"/>
    <w:p w:rsidR="00667ECF" w:rsidRDefault="00667ECF" w:rsidP="000A7C46"/>
    <w:p w:rsidR="00667ECF" w:rsidRDefault="00667ECF" w:rsidP="000A7C46"/>
    <w:p w:rsidR="00667ECF" w:rsidRDefault="00667ECF" w:rsidP="000A7C46"/>
    <w:p w:rsidR="00667ECF" w:rsidRDefault="00667ECF" w:rsidP="000A7C46"/>
    <w:p w:rsidR="00667ECF" w:rsidRDefault="00667ECF" w:rsidP="000A7C46"/>
    <w:p w:rsidR="00667ECF" w:rsidRDefault="00667ECF" w:rsidP="000A7C46"/>
    <w:p w:rsidR="000A7C46" w:rsidRDefault="000A7C46" w:rsidP="000A7C46"/>
    <w:tbl>
      <w:tblPr>
        <w:tblpPr w:leftFromText="180" w:rightFromText="180" w:vertAnchor="text" w:horzAnchor="margin" w:tblpY="380"/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268"/>
      </w:tblGrid>
      <w:tr w:rsidR="00667ECF" w:rsidRPr="00E5761F" w:rsidTr="00667ECF">
        <w:trPr>
          <w:cantSplit/>
        </w:trPr>
        <w:tc>
          <w:tcPr>
            <w:tcW w:w="7440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  <w:t>Проект вносит:</w:t>
            </w:r>
          </w:p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  <w:tc>
          <w:tcPr>
            <w:tcW w:w="2268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Л.Н. Корчагина</w:t>
            </w:r>
          </w:p>
        </w:tc>
      </w:tr>
      <w:tr w:rsidR="00667ECF" w:rsidRPr="00E5761F" w:rsidTr="00667ECF">
        <w:trPr>
          <w:cantSplit/>
        </w:trPr>
        <w:tc>
          <w:tcPr>
            <w:tcW w:w="7440" w:type="dxa"/>
          </w:tcPr>
          <w:p w:rsidR="00667EC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t>роректор по УР</w:t>
            </w:r>
          </w:p>
        </w:tc>
        <w:tc>
          <w:tcPr>
            <w:tcW w:w="2268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7ECF" w:rsidRPr="007E5802" w:rsidRDefault="00667ECF" w:rsidP="00667E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В.Б. </w:t>
            </w:r>
            <w:proofErr w:type="spellStart"/>
            <w:r w:rsidRPr="00E5761F">
              <w:rPr>
                <w:rFonts w:eastAsia="Calibri"/>
                <w:sz w:val="28"/>
                <w:szCs w:val="28"/>
                <w:lang w:eastAsia="en-US"/>
              </w:rPr>
              <w:t>Механов</w:t>
            </w:r>
            <w:proofErr w:type="spellEnd"/>
          </w:p>
        </w:tc>
      </w:tr>
      <w:tr w:rsidR="00667ECF" w:rsidRPr="00E5761F" w:rsidTr="00667ECF">
        <w:trPr>
          <w:cantSplit/>
        </w:trPr>
        <w:tc>
          <w:tcPr>
            <w:tcW w:w="7440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2268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В.А</w:t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Соловьев</w:t>
            </w:r>
          </w:p>
        </w:tc>
      </w:tr>
      <w:tr w:rsidR="00667ECF" w:rsidRPr="00E5761F" w:rsidTr="00667ECF">
        <w:trPr>
          <w:cantSplit/>
        </w:trPr>
        <w:tc>
          <w:tcPr>
            <w:tcW w:w="7440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Директор ПИ им. В.Г. Белинского</w:t>
            </w:r>
          </w:p>
        </w:tc>
        <w:tc>
          <w:tcPr>
            <w:tcW w:w="2268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О.П. Сурина</w:t>
            </w:r>
          </w:p>
        </w:tc>
      </w:tr>
      <w:tr w:rsidR="00667ECF" w:rsidRPr="00E5761F" w:rsidTr="00667ECF">
        <w:trPr>
          <w:cantSplit/>
        </w:trPr>
        <w:tc>
          <w:tcPr>
            <w:tcW w:w="7440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ФППиСН</w:t>
            </w:r>
            <w:proofErr w:type="spellEnd"/>
          </w:p>
        </w:tc>
        <w:tc>
          <w:tcPr>
            <w:tcW w:w="2268" w:type="dxa"/>
          </w:tcPr>
          <w:p w:rsidR="00667ECF" w:rsidRPr="00E5761F" w:rsidRDefault="00667ECF" w:rsidP="00667EC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А.Б.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Тугаров</w:t>
            </w:r>
            <w:proofErr w:type="spellEnd"/>
          </w:p>
        </w:tc>
      </w:tr>
    </w:tbl>
    <w:p w:rsidR="006B1DD7" w:rsidRDefault="006B1DD7" w:rsidP="00976883"/>
    <w:sectPr w:rsidR="006B1DD7" w:rsidSect="00792A93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FA3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2DA2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40C"/>
    <w:multiLevelType w:val="hybridMultilevel"/>
    <w:tmpl w:val="BC1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E560D"/>
    <w:multiLevelType w:val="hybridMultilevel"/>
    <w:tmpl w:val="5E58ED58"/>
    <w:lvl w:ilvl="0" w:tplc="C8982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C9"/>
    <w:rsid w:val="00013DD4"/>
    <w:rsid w:val="00015226"/>
    <w:rsid w:val="00033CE7"/>
    <w:rsid w:val="0005472A"/>
    <w:rsid w:val="00061738"/>
    <w:rsid w:val="00090B9B"/>
    <w:rsid w:val="000A0922"/>
    <w:rsid w:val="000A7C46"/>
    <w:rsid w:val="000F2308"/>
    <w:rsid w:val="001058D8"/>
    <w:rsid w:val="0011410B"/>
    <w:rsid w:val="00115AE2"/>
    <w:rsid w:val="00121DB5"/>
    <w:rsid w:val="00134002"/>
    <w:rsid w:val="001456C6"/>
    <w:rsid w:val="0017419B"/>
    <w:rsid w:val="00190A62"/>
    <w:rsid w:val="001B7D1B"/>
    <w:rsid w:val="002145A4"/>
    <w:rsid w:val="00214B79"/>
    <w:rsid w:val="002172B0"/>
    <w:rsid w:val="00235581"/>
    <w:rsid w:val="00246327"/>
    <w:rsid w:val="00291A11"/>
    <w:rsid w:val="002950B9"/>
    <w:rsid w:val="002B7026"/>
    <w:rsid w:val="002F0E32"/>
    <w:rsid w:val="00304FA4"/>
    <w:rsid w:val="00327655"/>
    <w:rsid w:val="00335400"/>
    <w:rsid w:val="003637CD"/>
    <w:rsid w:val="00364AE3"/>
    <w:rsid w:val="003824A1"/>
    <w:rsid w:val="00386745"/>
    <w:rsid w:val="0039020D"/>
    <w:rsid w:val="003B04D1"/>
    <w:rsid w:val="003C3124"/>
    <w:rsid w:val="00413AFB"/>
    <w:rsid w:val="004817FF"/>
    <w:rsid w:val="004975AF"/>
    <w:rsid w:val="004A3CFC"/>
    <w:rsid w:val="004C036E"/>
    <w:rsid w:val="004D6799"/>
    <w:rsid w:val="004F2DFB"/>
    <w:rsid w:val="00513AA7"/>
    <w:rsid w:val="00515AC9"/>
    <w:rsid w:val="005361F2"/>
    <w:rsid w:val="00536F88"/>
    <w:rsid w:val="005637C8"/>
    <w:rsid w:val="00567718"/>
    <w:rsid w:val="00572477"/>
    <w:rsid w:val="00577E38"/>
    <w:rsid w:val="00597F73"/>
    <w:rsid w:val="005C1351"/>
    <w:rsid w:val="005C13D0"/>
    <w:rsid w:val="005C4430"/>
    <w:rsid w:val="005D26CD"/>
    <w:rsid w:val="005E2589"/>
    <w:rsid w:val="005E720B"/>
    <w:rsid w:val="005F4E2D"/>
    <w:rsid w:val="005F69F9"/>
    <w:rsid w:val="006109FF"/>
    <w:rsid w:val="00611680"/>
    <w:rsid w:val="006310B5"/>
    <w:rsid w:val="00633987"/>
    <w:rsid w:val="00650CA5"/>
    <w:rsid w:val="006513CB"/>
    <w:rsid w:val="00667ECF"/>
    <w:rsid w:val="00690916"/>
    <w:rsid w:val="0069596C"/>
    <w:rsid w:val="006B1DD7"/>
    <w:rsid w:val="006C0BC0"/>
    <w:rsid w:val="006C2803"/>
    <w:rsid w:val="006D0770"/>
    <w:rsid w:val="006E102E"/>
    <w:rsid w:val="006F4170"/>
    <w:rsid w:val="006F691E"/>
    <w:rsid w:val="007156CF"/>
    <w:rsid w:val="0072425A"/>
    <w:rsid w:val="0073314B"/>
    <w:rsid w:val="0074520C"/>
    <w:rsid w:val="0075118C"/>
    <w:rsid w:val="0075798F"/>
    <w:rsid w:val="00787F58"/>
    <w:rsid w:val="00792A93"/>
    <w:rsid w:val="00797C34"/>
    <w:rsid w:val="007A0C93"/>
    <w:rsid w:val="007C7264"/>
    <w:rsid w:val="007E05E0"/>
    <w:rsid w:val="007F1CA2"/>
    <w:rsid w:val="007F68D7"/>
    <w:rsid w:val="008012B4"/>
    <w:rsid w:val="00810A9B"/>
    <w:rsid w:val="00810B22"/>
    <w:rsid w:val="008542FC"/>
    <w:rsid w:val="00863097"/>
    <w:rsid w:val="00863E2C"/>
    <w:rsid w:val="008A4EA7"/>
    <w:rsid w:val="008D3AF5"/>
    <w:rsid w:val="008E4298"/>
    <w:rsid w:val="008F75BC"/>
    <w:rsid w:val="0090160D"/>
    <w:rsid w:val="00907A54"/>
    <w:rsid w:val="00946602"/>
    <w:rsid w:val="00946AB3"/>
    <w:rsid w:val="00954092"/>
    <w:rsid w:val="00976883"/>
    <w:rsid w:val="00987541"/>
    <w:rsid w:val="009C0774"/>
    <w:rsid w:val="009C2841"/>
    <w:rsid w:val="009C611C"/>
    <w:rsid w:val="009D075F"/>
    <w:rsid w:val="00A0233E"/>
    <w:rsid w:val="00A02504"/>
    <w:rsid w:val="00A2586E"/>
    <w:rsid w:val="00A30E02"/>
    <w:rsid w:val="00A403AA"/>
    <w:rsid w:val="00A67B1B"/>
    <w:rsid w:val="00AA48D5"/>
    <w:rsid w:val="00AA5520"/>
    <w:rsid w:val="00AA7EF3"/>
    <w:rsid w:val="00AE2CB9"/>
    <w:rsid w:val="00AF62AC"/>
    <w:rsid w:val="00B125C7"/>
    <w:rsid w:val="00B13F2B"/>
    <w:rsid w:val="00B1547C"/>
    <w:rsid w:val="00B63728"/>
    <w:rsid w:val="00B674ED"/>
    <w:rsid w:val="00B72B54"/>
    <w:rsid w:val="00B76071"/>
    <w:rsid w:val="00B81D19"/>
    <w:rsid w:val="00BA1E36"/>
    <w:rsid w:val="00BA3415"/>
    <w:rsid w:val="00BA6DB1"/>
    <w:rsid w:val="00BB569E"/>
    <w:rsid w:val="00BC7054"/>
    <w:rsid w:val="00C11DA0"/>
    <w:rsid w:val="00C2729D"/>
    <w:rsid w:val="00C321F6"/>
    <w:rsid w:val="00C363C9"/>
    <w:rsid w:val="00C4353F"/>
    <w:rsid w:val="00C44228"/>
    <w:rsid w:val="00C47738"/>
    <w:rsid w:val="00C60030"/>
    <w:rsid w:val="00C756D8"/>
    <w:rsid w:val="00C85A17"/>
    <w:rsid w:val="00C96F4D"/>
    <w:rsid w:val="00CB31B6"/>
    <w:rsid w:val="00CC5522"/>
    <w:rsid w:val="00D05D26"/>
    <w:rsid w:val="00D10B20"/>
    <w:rsid w:val="00D31A4D"/>
    <w:rsid w:val="00D427DA"/>
    <w:rsid w:val="00D53565"/>
    <w:rsid w:val="00D54F79"/>
    <w:rsid w:val="00D55EFC"/>
    <w:rsid w:val="00D8458A"/>
    <w:rsid w:val="00D85D04"/>
    <w:rsid w:val="00DD0ABD"/>
    <w:rsid w:val="00DD0D87"/>
    <w:rsid w:val="00E21388"/>
    <w:rsid w:val="00E56003"/>
    <w:rsid w:val="00E63A86"/>
    <w:rsid w:val="00E65FCB"/>
    <w:rsid w:val="00E672A9"/>
    <w:rsid w:val="00E759C1"/>
    <w:rsid w:val="00E84332"/>
    <w:rsid w:val="00EA0383"/>
    <w:rsid w:val="00EB20A4"/>
    <w:rsid w:val="00EC077E"/>
    <w:rsid w:val="00EC6DDA"/>
    <w:rsid w:val="00EE1820"/>
    <w:rsid w:val="00EE44CA"/>
    <w:rsid w:val="00EF1537"/>
    <w:rsid w:val="00F00EBA"/>
    <w:rsid w:val="00F05A61"/>
    <w:rsid w:val="00F22CAC"/>
    <w:rsid w:val="00F36266"/>
    <w:rsid w:val="00F57FCA"/>
    <w:rsid w:val="00F62C22"/>
    <w:rsid w:val="00F94D70"/>
    <w:rsid w:val="00F96220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2F4"/>
  <w15:docId w15:val="{D54D4438-A7DD-4A35-9247-C43818A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Заголовок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190A6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7C34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54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4F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7EB9-C8A9-42F1-86CB-7D69FE6C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User</cp:lastModifiedBy>
  <cp:revision>51</cp:revision>
  <cp:lastPrinted>2024-11-05T12:19:00Z</cp:lastPrinted>
  <dcterms:created xsi:type="dcterms:W3CDTF">2022-06-22T07:24:00Z</dcterms:created>
  <dcterms:modified xsi:type="dcterms:W3CDTF">2024-11-05T12:20:00Z</dcterms:modified>
</cp:coreProperties>
</file>